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C5620" w:rsidTr="00CC2312">
        <w:tc>
          <w:tcPr>
            <w:tcW w:w="2122" w:type="dxa"/>
            <w:shd w:val="clear" w:color="auto" w:fill="0070C0"/>
          </w:tcPr>
          <w:p w:rsidR="009C5620" w:rsidRPr="009C5620" w:rsidRDefault="00CC2312" w:rsidP="00CC23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6372" w:type="dxa"/>
            <w:shd w:val="clear" w:color="auto" w:fill="0070C0"/>
          </w:tcPr>
          <w:p w:rsidR="009C5620" w:rsidRPr="009C5620" w:rsidRDefault="009C5620" w:rsidP="00EC5682">
            <w:pPr>
              <w:jc w:val="center"/>
              <w:rPr>
                <w:color w:val="FFFFFF" w:themeColor="background1"/>
              </w:rPr>
            </w:pPr>
          </w:p>
        </w:tc>
      </w:tr>
      <w:tr w:rsidR="009C5620" w:rsidTr="00CC2312">
        <w:tc>
          <w:tcPr>
            <w:tcW w:w="2122" w:type="dxa"/>
          </w:tcPr>
          <w:p w:rsidR="009C5620" w:rsidRPr="00BC424D" w:rsidRDefault="00CC2312" w:rsidP="00CC2312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0B04CED0" wp14:editId="527EB0C4">
                  <wp:extent cx="688547" cy="659857"/>
                  <wp:effectExtent l="0" t="0" r="0" b="6985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47" cy="65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7C2290" w:rsidRPr="00D60F7E" w:rsidRDefault="007C2290" w:rsidP="00EC1440">
            <w:pPr>
              <w:jc w:val="center"/>
              <w:rPr>
                <w:b/>
              </w:rPr>
            </w:pPr>
          </w:p>
          <w:p w:rsidR="009C5620" w:rsidRPr="00D60F7E" w:rsidRDefault="00FC2B32" w:rsidP="007C2290">
            <w:pPr>
              <w:jc w:val="center"/>
            </w:pPr>
            <w:r>
              <w:rPr>
                <w:b/>
              </w:rPr>
              <w:t>PROTOCOLO</w:t>
            </w:r>
            <w:r w:rsidR="007C2290" w:rsidRPr="00D60F7E">
              <w:rPr>
                <w:b/>
              </w:rPr>
              <w:t xml:space="preserve"> DE </w:t>
            </w:r>
            <w:r w:rsidR="00EC02E0">
              <w:rPr>
                <w:b/>
              </w:rPr>
              <w:t>PROCEDIMIENTOS CONVIDAR.</w:t>
            </w:r>
          </w:p>
        </w:tc>
      </w:tr>
      <w:tr w:rsidR="009C5620" w:rsidTr="00CC2312">
        <w:tc>
          <w:tcPr>
            <w:tcW w:w="2122" w:type="dxa"/>
            <w:shd w:val="clear" w:color="auto" w:fill="0070C0"/>
          </w:tcPr>
          <w:p w:rsidR="009C5620" w:rsidRPr="00BC424D" w:rsidRDefault="009C5620" w:rsidP="00CC2312">
            <w:pPr>
              <w:jc w:val="center"/>
              <w:rPr>
                <w:b/>
                <w:color w:val="FFFFFF" w:themeColor="background1"/>
              </w:rPr>
            </w:pPr>
            <w:r w:rsidRPr="00BC424D">
              <w:rPr>
                <w:b/>
                <w:color w:val="FFFFFF" w:themeColor="background1"/>
              </w:rPr>
              <w:t>Fundamentación</w:t>
            </w:r>
          </w:p>
        </w:tc>
        <w:tc>
          <w:tcPr>
            <w:tcW w:w="6372" w:type="dxa"/>
            <w:shd w:val="clear" w:color="auto" w:fill="0070C0"/>
          </w:tcPr>
          <w:p w:rsidR="009C5620" w:rsidRPr="00D60F7E" w:rsidRDefault="009C5620" w:rsidP="00CC2312">
            <w:pPr>
              <w:rPr>
                <w:color w:val="FFFFFF" w:themeColor="background1"/>
              </w:rPr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615039AD" wp14:editId="5DC17FF5">
                  <wp:extent cx="838526" cy="838526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26" cy="83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EF1FE0" w:rsidP="005F2896">
            <w:pPr>
              <w:jc w:val="both"/>
            </w:pPr>
            <w:r w:rsidRPr="00D60F7E">
              <w:t>Como política de gestión d</w:t>
            </w:r>
            <w:r w:rsidR="00EC02E0">
              <w:t>e alimentos del área convidar</w:t>
            </w:r>
            <w:r w:rsidRPr="00D60F7E">
              <w:t xml:space="preserve"> es fundamental el establecimiento de un procedimiento idóneo para la </w:t>
            </w:r>
            <w:r w:rsidR="00EC02E0">
              <w:t>forma correcta de</w:t>
            </w:r>
            <w:r w:rsidR="005353E3">
              <w:t>l</w:t>
            </w:r>
            <w:r w:rsidR="00EC02E0">
              <w:t xml:space="preserve"> desempeño del área y </w:t>
            </w:r>
            <w:r w:rsidR="005353E3">
              <w:t xml:space="preserve">para poder adecuarse a </w:t>
            </w:r>
            <w:r w:rsidR="00EC02E0">
              <w:t xml:space="preserve">las responsabilidades que se realizan en la </w:t>
            </w:r>
            <w:r w:rsidR="005353E3">
              <w:t>cotidianidad del área.</w:t>
            </w:r>
          </w:p>
        </w:tc>
      </w:tr>
      <w:tr w:rsidR="00EF1FE0" w:rsidTr="00CC2312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color w:val="FFFFFF" w:themeColor="background1"/>
              </w:rPr>
              <w:t>Objetivos</w:t>
            </w:r>
          </w:p>
        </w:tc>
        <w:tc>
          <w:tcPr>
            <w:tcW w:w="6372" w:type="dxa"/>
            <w:shd w:val="clear" w:color="auto" w:fill="0070C0"/>
          </w:tcPr>
          <w:p w:rsidR="00EF1FE0" w:rsidRPr="00D60F7E" w:rsidRDefault="00EF1FE0" w:rsidP="005F2896">
            <w:pPr>
              <w:jc w:val="both"/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6356B93C" wp14:editId="110D2DD5">
                  <wp:extent cx="649524" cy="649524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4" cy="64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EF1FE0" w:rsidP="00B62754">
            <w:pPr>
              <w:jc w:val="both"/>
            </w:pPr>
            <w:r w:rsidRPr="00D60F7E">
              <w:t>Establecer</w:t>
            </w:r>
            <w:r w:rsidR="00D60F7E" w:rsidRPr="00D60F7E">
              <w:t xml:space="preserve"> </w:t>
            </w:r>
            <w:r w:rsidR="00EC02E0">
              <w:t xml:space="preserve">procesos </w:t>
            </w:r>
            <w:r w:rsidR="005353E3">
              <w:t>para mantener las buenas prácticas de manufactura para que el servicio que se brinda a todas las áreas del caii sea el óptimo establecido.</w:t>
            </w:r>
          </w:p>
        </w:tc>
      </w:tr>
      <w:tr w:rsidR="00EF1FE0" w:rsidTr="00CC2312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color w:val="FFFFFF" w:themeColor="background1"/>
              </w:rPr>
              <w:t>Ámbito de aplicación</w:t>
            </w:r>
          </w:p>
        </w:tc>
        <w:tc>
          <w:tcPr>
            <w:tcW w:w="6372" w:type="dxa"/>
            <w:shd w:val="clear" w:color="auto" w:fill="0070C0"/>
          </w:tcPr>
          <w:p w:rsidR="00EF1FE0" w:rsidRPr="00D60F7E" w:rsidRDefault="00EF1FE0" w:rsidP="005F2896">
            <w:pPr>
              <w:jc w:val="both"/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41A40198" wp14:editId="4BDE0D6B">
                  <wp:extent cx="667258" cy="667258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58" cy="66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CB7E14" w:rsidRDefault="00EF1FE0" w:rsidP="005F2896">
            <w:pPr>
              <w:jc w:val="both"/>
            </w:pPr>
            <w:r w:rsidRPr="00D60F7E">
              <w:t>CAI</w:t>
            </w:r>
            <w:r w:rsidR="00CB7E14">
              <w:t>I CENTRAL</w:t>
            </w:r>
            <w:r w:rsidR="00D75756">
              <w:t>.</w:t>
            </w:r>
          </w:p>
          <w:p w:rsidR="00CB7E14" w:rsidRDefault="00CB7E14" w:rsidP="005F2896">
            <w:pPr>
              <w:jc w:val="both"/>
            </w:pPr>
            <w:r>
              <w:t>CAIPLI NORTE</w:t>
            </w:r>
            <w:r w:rsidR="00D75756">
              <w:t>.</w:t>
            </w:r>
          </w:p>
          <w:p w:rsidR="00EF1FE0" w:rsidRPr="00D60F7E" w:rsidRDefault="00CB7E14" w:rsidP="005F2896">
            <w:pPr>
              <w:jc w:val="both"/>
            </w:pPr>
            <w:r>
              <w:t>CAIPLI SUR</w:t>
            </w:r>
            <w:r w:rsidR="00D75756">
              <w:t>.</w:t>
            </w:r>
          </w:p>
        </w:tc>
      </w:tr>
      <w:tr w:rsidR="00EF1FE0" w:rsidTr="00CC2312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  <w:color w:val="FFFFFF" w:themeColor="background1"/>
              </w:rPr>
            </w:pPr>
            <w:r w:rsidRPr="00BC424D">
              <w:rPr>
                <w:b/>
                <w:color w:val="FFFFFF" w:themeColor="background1"/>
              </w:rPr>
              <w:t>Fases</w:t>
            </w:r>
          </w:p>
        </w:tc>
        <w:tc>
          <w:tcPr>
            <w:tcW w:w="6372" w:type="dxa"/>
            <w:shd w:val="clear" w:color="auto" w:fill="0070C0"/>
          </w:tcPr>
          <w:p w:rsidR="00EF1FE0" w:rsidRPr="009C5620" w:rsidRDefault="00EF1FE0" w:rsidP="005F2896">
            <w:pPr>
              <w:jc w:val="both"/>
              <w:rPr>
                <w:color w:val="FFFFFF" w:themeColor="background1"/>
              </w:rPr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20B59C9D" wp14:editId="7245E53C">
                  <wp:extent cx="839759" cy="839759"/>
                  <wp:effectExtent l="0" t="0" r="0" b="0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59" cy="83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EF1FE0" w:rsidP="005F2896">
            <w:pPr>
              <w:jc w:val="both"/>
            </w:pPr>
            <w:r w:rsidRPr="00D60F7E">
              <w:t>1</w:t>
            </w:r>
            <w:r w:rsidR="00D75756">
              <w:t xml:space="preserve"> </w:t>
            </w:r>
            <w:r w:rsidRPr="00D60F7E">
              <w:t>- Consulta de</w:t>
            </w:r>
            <w:r w:rsidR="005353E3">
              <w:t>l protocolo</w:t>
            </w:r>
            <w:r w:rsidRPr="00D60F7E">
              <w:t xml:space="preserve"> aplicable.</w:t>
            </w:r>
          </w:p>
          <w:p w:rsidR="00DC2478" w:rsidRDefault="00EF1FE0" w:rsidP="00DC2478">
            <w:pPr>
              <w:jc w:val="both"/>
            </w:pPr>
            <w:r w:rsidRPr="00D60F7E">
              <w:t>2</w:t>
            </w:r>
            <w:r w:rsidR="00D75756">
              <w:t xml:space="preserve"> </w:t>
            </w:r>
            <w:r w:rsidRPr="00D60F7E">
              <w:t>-</w:t>
            </w:r>
            <w:r w:rsidR="00DC2478" w:rsidRPr="00D60F7E">
              <w:t xml:space="preserve"> Aprobación por parte </w:t>
            </w:r>
            <w:r w:rsidR="00DC2478">
              <w:t>de autoridad correspondiente</w:t>
            </w:r>
            <w:r w:rsidR="00DC2478" w:rsidRPr="00D60F7E">
              <w:t xml:space="preserve"> y notificación al solicitante</w:t>
            </w:r>
            <w:r w:rsidR="00DC2478">
              <w:t>.</w:t>
            </w:r>
          </w:p>
          <w:p w:rsidR="00DC2478" w:rsidRDefault="00EF1FE0" w:rsidP="00DC2478">
            <w:pPr>
              <w:jc w:val="both"/>
            </w:pPr>
            <w:r w:rsidRPr="00D60F7E">
              <w:t>3</w:t>
            </w:r>
            <w:r w:rsidR="00D75756">
              <w:t xml:space="preserve"> </w:t>
            </w:r>
            <w:r w:rsidRPr="00D60F7E">
              <w:t xml:space="preserve">- </w:t>
            </w:r>
            <w:r w:rsidR="00DC2478" w:rsidRPr="00D60F7E">
              <w:t xml:space="preserve"> </w:t>
            </w:r>
            <w:r w:rsidR="00DC2478">
              <w:t>Aplicación del protocolo.</w:t>
            </w:r>
          </w:p>
          <w:p w:rsidR="00DC2478" w:rsidRPr="00D60F7E" w:rsidRDefault="00DC2478" w:rsidP="00DC2478">
            <w:pPr>
              <w:jc w:val="both"/>
            </w:pPr>
            <w:r>
              <w:t>4</w:t>
            </w:r>
            <w:r w:rsidR="00D75756">
              <w:t xml:space="preserve"> </w:t>
            </w:r>
            <w:r>
              <w:t xml:space="preserve">- Evaluación y devolución del protocolo aplicado al coordinador correspondiente. </w:t>
            </w:r>
          </w:p>
          <w:p w:rsidR="00EF1FE0" w:rsidRDefault="00EF1FE0" w:rsidP="00DC2478">
            <w:pPr>
              <w:jc w:val="both"/>
            </w:pPr>
          </w:p>
        </w:tc>
      </w:tr>
      <w:tr w:rsidR="00EF1FE0" w:rsidTr="00CC2312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  <w:color w:val="FFFFFF" w:themeColor="background1"/>
              </w:rPr>
            </w:pPr>
            <w:r w:rsidRPr="00BC424D">
              <w:rPr>
                <w:b/>
                <w:color w:val="FFFFFF" w:themeColor="background1"/>
              </w:rPr>
              <w:t>Advertencias</w:t>
            </w:r>
          </w:p>
        </w:tc>
        <w:tc>
          <w:tcPr>
            <w:tcW w:w="6372" w:type="dxa"/>
            <w:shd w:val="clear" w:color="auto" w:fill="0070C0"/>
          </w:tcPr>
          <w:p w:rsidR="00EF1FE0" w:rsidRDefault="00EF1FE0" w:rsidP="005F2896">
            <w:pPr>
              <w:jc w:val="both"/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7E782375" wp14:editId="61F538A9">
                  <wp:extent cx="696496" cy="696496"/>
                  <wp:effectExtent l="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96" cy="69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EF1FE0" w:rsidP="005F2896">
            <w:pPr>
              <w:jc w:val="both"/>
            </w:pPr>
            <w:r w:rsidRPr="00D60F7E">
              <w:t>-</w:t>
            </w:r>
            <w:r w:rsidR="00DC2478">
              <w:t xml:space="preserve"> Controlar con el remito cuando ingresa la mercadería para evitar malas partidas o </w:t>
            </w:r>
            <w:r w:rsidR="00A37116">
              <w:t>faltantes.</w:t>
            </w:r>
          </w:p>
          <w:p w:rsidR="00A37116" w:rsidRDefault="00EF1FE0" w:rsidP="005F2896">
            <w:pPr>
              <w:jc w:val="both"/>
            </w:pPr>
            <w:r w:rsidRPr="00D60F7E">
              <w:t>-</w:t>
            </w:r>
            <w:r w:rsidR="00A37116">
              <w:t xml:space="preserve"> En caso de enfermedad por indigestión</w:t>
            </w:r>
            <w:r w:rsidR="00811507">
              <w:t xml:space="preserve"> o de otro tipo</w:t>
            </w:r>
            <w:r w:rsidR="00A37116">
              <w:t xml:space="preserve"> comunicarlo al superior correspondiente con la mayor antelación posible y de ser posible   traer el certificado.</w:t>
            </w:r>
          </w:p>
          <w:p w:rsidR="00811507" w:rsidRDefault="00811507" w:rsidP="005F2896">
            <w:pPr>
              <w:jc w:val="both"/>
            </w:pPr>
            <w:r>
              <w:t>- En caso de faltante de mercadería del menú del día realizar el reclamo correspondiente y suplantarlo con los elementos que se tengan disponible en la cocina. En caso de fuerza mayor comprar los elementos necesarios para el día.</w:t>
            </w:r>
          </w:p>
          <w:p w:rsidR="00811507" w:rsidRDefault="00811507" w:rsidP="005F2896">
            <w:pPr>
              <w:jc w:val="both"/>
            </w:pPr>
            <w:r>
              <w:t xml:space="preserve">- </w:t>
            </w:r>
            <w:r w:rsidR="00EB2642">
              <w:t>Respetar la limpieza diaria del área de trabajo.</w:t>
            </w:r>
          </w:p>
          <w:p w:rsidR="00EB2642" w:rsidRDefault="00EB2642" w:rsidP="005F2896">
            <w:pPr>
              <w:jc w:val="both"/>
            </w:pPr>
            <w:r>
              <w:t>- Revisar las fechas de vencimiento del los productos secos y frescos del área.</w:t>
            </w:r>
          </w:p>
          <w:p w:rsidR="00EB2642" w:rsidRDefault="00EB2642" w:rsidP="005F2896">
            <w:pPr>
              <w:jc w:val="both"/>
            </w:pPr>
            <w:r>
              <w:t>- Sacar la basura diariamente o según sea necesario en relación a la capacidad del tacho.</w:t>
            </w:r>
          </w:p>
          <w:p w:rsidR="00EB2642" w:rsidRDefault="00EB2642" w:rsidP="005F2896">
            <w:pPr>
              <w:jc w:val="both"/>
            </w:pPr>
            <w:r>
              <w:t>- Respetar la temperatura de los alimentos que se manipulan para evitar la contaminación en los alimentos.</w:t>
            </w:r>
          </w:p>
          <w:p w:rsidR="00EB2642" w:rsidRDefault="00EB2642" w:rsidP="005F2896">
            <w:pPr>
              <w:jc w:val="both"/>
            </w:pPr>
            <w:r>
              <w:t xml:space="preserve">- Respetar el orden </w:t>
            </w:r>
            <w:r w:rsidR="00C03687">
              <w:t xml:space="preserve">y la higiene </w:t>
            </w:r>
            <w:r w:rsidR="00076863">
              <w:t>de las heladeras</w:t>
            </w:r>
            <w:r w:rsidR="00C03687">
              <w:t xml:space="preserve"> para evitar contaminación cruzada.</w:t>
            </w:r>
          </w:p>
        </w:tc>
      </w:tr>
      <w:tr w:rsidR="00EF1FE0" w:rsidTr="00BC424D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  <w:color w:val="FFFFFF" w:themeColor="background1"/>
              </w:rPr>
            </w:pPr>
            <w:r w:rsidRPr="00BC424D">
              <w:rPr>
                <w:b/>
                <w:color w:val="FFFFFF" w:themeColor="background1"/>
              </w:rPr>
              <w:lastRenderedPageBreak/>
              <w:t>Evaluación</w:t>
            </w:r>
          </w:p>
        </w:tc>
        <w:tc>
          <w:tcPr>
            <w:tcW w:w="6372" w:type="dxa"/>
            <w:shd w:val="clear" w:color="auto" w:fill="0070C0"/>
          </w:tcPr>
          <w:p w:rsidR="00EF1FE0" w:rsidRPr="00D60F7E" w:rsidRDefault="00EF1FE0" w:rsidP="005F2896">
            <w:pPr>
              <w:jc w:val="both"/>
            </w:pPr>
          </w:p>
        </w:tc>
      </w:tr>
      <w:tr w:rsidR="00EF1FE0" w:rsidTr="00CC2312">
        <w:tc>
          <w:tcPr>
            <w:tcW w:w="2122" w:type="dxa"/>
          </w:tcPr>
          <w:p w:rsidR="00EF1FE0" w:rsidRPr="00BC424D" w:rsidRDefault="00EF1FE0" w:rsidP="00EF1FE0">
            <w:pPr>
              <w:jc w:val="center"/>
              <w:rPr>
                <w:b/>
              </w:rPr>
            </w:pPr>
            <w:r w:rsidRPr="00BC424D">
              <w:rPr>
                <w:b/>
                <w:noProof/>
                <w:lang w:eastAsia="es-AR"/>
              </w:rPr>
              <w:drawing>
                <wp:inline distT="0" distB="0" distL="0" distR="0" wp14:anchorId="178BA0A9" wp14:editId="629F3122">
                  <wp:extent cx="684452" cy="684452"/>
                  <wp:effectExtent l="0" t="0" r="1905" b="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52" cy="68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5D7B9C" w:rsidP="005D7B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Los viernes se realizará la evaluación correspondiente.</w:t>
            </w:r>
          </w:p>
        </w:tc>
      </w:tr>
      <w:tr w:rsidR="00EF1FE0" w:rsidTr="00BC424D">
        <w:tc>
          <w:tcPr>
            <w:tcW w:w="2122" w:type="dxa"/>
            <w:shd w:val="clear" w:color="auto" w:fill="0070C0"/>
          </w:tcPr>
          <w:p w:rsidR="00EF1FE0" w:rsidRPr="00BC424D" w:rsidRDefault="00EF1FE0" w:rsidP="00EF1FE0">
            <w:pPr>
              <w:jc w:val="center"/>
              <w:rPr>
                <w:b/>
                <w:noProof/>
                <w:color w:val="FFFFFF" w:themeColor="background1"/>
                <w:lang w:val="es-ES_tradnl" w:eastAsia="es-ES_tradnl"/>
              </w:rPr>
            </w:pPr>
            <w:r w:rsidRPr="00BC424D">
              <w:rPr>
                <w:b/>
                <w:noProof/>
                <w:color w:val="FFFFFF" w:themeColor="background1"/>
                <w:lang w:val="es-ES_tradnl" w:eastAsia="es-ES_tradnl"/>
              </w:rPr>
              <w:t>Fecha de actualización</w:t>
            </w:r>
          </w:p>
        </w:tc>
        <w:tc>
          <w:tcPr>
            <w:tcW w:w="6372" w:type="dxa"/>
            <w:shd w:val="clear" w:color="auto" w:fill="0070C0"/>
          </w:tcPr>
          <w:p w:rsidR="00EF1FE0" w:rsidRPr="00D60F7E" w:rsidRDefault="00EF1FE0" w:rsidP="00EF1FE0">
            <w:pPr>
              <w:rPr>
                <w:color w:val="FFFFFF" w:themeColor="background1"/>
              </w:rPr>
            </w:pPr>
          </w:p>
        </w:tc>
      </w:tr>
      <w:tr w:rsidR="00EF1FE0" w:rsidTr="00CC2312">
        <w:tc>
          <w:tcPr>
            <w:tcW w:w="2122" w:type="dxa"/>
          </w:tcPr>
          <w:p w:rsidR="00EF1FE0" w:rsidRDefault="00EF1FE0" w:rsidP="00EF1FE0">
            <w:pPr>
              <w:jc w:val="center"/>
              <w:rPr>
                <w:noProof/>
                <w:lang w:val="es-ES_tradnl" w:eastAsia="es-ES_tradnl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102CD8F8" wp14:editId="238C5FFD">
                  <wp:extent cx="816630" cy="816630"/>
                  <wp:effectExtent l="0" t="0" r="2540" b="254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30" cy="81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EF1FE0" w:rsidRPr="00D60F7E" w:rsidRDefault="00EF1FE0" w:rsidP="00EF1FE0"/>
          <w:p w:rsidR="00EF1FE0" w:rsidRPr="00D60F7E" w:rsidRDefault="005D7B9C" w:rsidP="00D75756">
            <w:pPr>
              <w:pStyle w:val="Prrafodelista"/>
              <w:numPr>
                <w:ilvl w:val="0"/>
                <w:numId w:val="3"/>
              </w:numPr>
            </w:pPr>
            <w:r>
              <w:t>20 de mayo del 2018.</w:t>
            </w:r>
          </w:p>
        </w:tc>
      </w:tr>
    </w:tbl>
    <w:p w:rsidR="00316E50" w:rsidRDefault="00316E50">
      <w:pPr>
        <w:rPr>
          <w:b/>
          <w:color w:val="0070C0"/>
          <w:sz w:val="32"/>
          <w:szCs w:val="32"/>
        </w:rPr>
      </w:pPr>
    </w:p>
    <w:p w:rsidR="00316E50" w:rsidRDefault="00316E50">
      <w:pPr>
        <w:rPr>
          <w:b/>
          <w:color w:val="0070C0"/>
          <w:sz w:val="32"/>
          <w:szCs w:val="32"/>
        </w:rPr>
      </w:pPr>
    </w:p>
    <w:p w:rsidR="00316E50" w:rsidRDefault="00316E50">
      <w:pPr>
        <w:rPr>
          <w:b/>
          <w:color w:val="0070C0"/>
          <w:sz w:val="32"/>
          <w:szCs w:val="32"/>
        </w:rPr>
      </w:pPr>
    </w:p>
    <w:p w:rsidR="00316E50" w:rsidRDefault="00316E50">
      <w:pPr>
        <w:rPr>
          <w:b/>
          <w:color w:val="0070C0"/>
          <w:sz w:val="32"/>
          <w:szCs w:val="32"/>
        </w:rPr>
      </w:pPr>
    </w:p>
    <w:p w:rsidR="00316E50" w:rsidRDefault="00316E50">
      <w:pPr>
        <w:rPr>
          <w:b/>
          <w:color w:val="0070C0"/>
          <w:sz w:val="32"/>
          <w:szCs w:val="32"/>
        </w:rPr>
      </w:pPr>
    </w:p>
    <w:p w:rsidR="00316E50" w:rsidRDefault="00316E50">
      <w:pPr>
        <w:rPr>
          <w:b/>
          <w:color w:val="0070C0"/>
          <w:sz w:val="32"/>
          <w:szCs w:val="32"/>
        </w:rPr>
      </w:pPr>
    </w:p>
    <w:p w:rsidR="00D75756" w:rsidRDefault="00D75756" w:rsidP="008163C4">
      <w:pPr>
        <w:jc w:val="both"/>
        <w:rPr>
          <w:color w:val="0070C0"/>
          <w:sz w:val="36"/>
          <w:szCs w:val="36"/>
          <w:u w:val="single"/>
        </w:rPr>
      </w:pPr>
    </w:p>
    <w:p w:rsidR="00B62754" w:rsidRDefault="00076863" w:rsidP="008163C4">
      <w:pPr>
        <w:jc w:val="both"/>
        <w:rPr>
          <w:color w:val="0070C0"/>
          <w:sz w:val="36"/>
          <w:szCs w:val="36"/>
          <w:u w:val="single"/>
        </w:rPr>
      </w:pPr>
      <w:r w:rsidRPr="00D75756">
        <w:rPr>
          <w:color w:val="0070C0"/>
          <w:sz w:val="36"/>
          <w:szCs w:val="36"/>
          <w:u w:val="single"/>
        </w:rPr>
        <w:t>Anexos</w:t>
      </w:r>
      <w:r w:rsidR="00A03D0A" w:rsidRPr="00D75756">
        <w:rPr>
          <w:color w:val="0070C0"/>
          <w:sz w:val="36"/>
          <w:szCs w:val="36"/>
          <w:u w:val="single"/>
        </w:rPr>
        <w:t xml:space="preserve"> </w:t>
      </w:r>
    </w:p>
    <w:p w:rsidR="00D75756" w:rsidRPr="00D75756" w:rsidRDefault="00D75756" w:rsidP="008163C4">
      <w:pPr>
        <w:jc w:val="both"/>
        <w:rPr>
          <w:color w:val="0070C0"/>
          <w:sz w:val="36"/>
          <w:szCs w:val="36"/>
          <w:u w:val="single"/>
        </w:rPr>
      </w:pPr>
    </w:p>
    <w:p w:rsidR="00D75756" w:rsidRPr="004621E0" w:rsidRDefault="005F5AFE" w:rsidP="008163C4">
      <w:pPr>
        <w:jc w:val="both"/>
        <w:rPr>
          <w:color w:val="000000" w:themeColor="text1"/>
          <w:sz w:val="24"/>
          <w:szCs w:val="24"/>
          <w:u w:val="single"/>
        </w:rPr>
      </w:pPr>
      <w:r w:rsidRPr="004621E0">
        <w:rPr>
          <w:color w:val="000000" w:themeColor="text1"/>
          <w:sz w:val="24"/>
          <w:szCs w:val="24"/>
          <w:u w:val="single"/>
        </w:rPr>
        <w:t xml:space="preserve">Mercadería: </w:t>
      </w:r>
    </w:p>
    <w:p w:rsidR="00076863" w:rsidRDefault="005F5AFE" w:rsidP="008163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Cuando la mercadería se </w:t>
      </w:r>
      <w:r w:rsidR="00A46353">
        <w:rPr>
          <w:color w:val="000000" w:themeColor="text1"/>
          <w:sz w:val="24"/>
          <w:szCs w:val="24"/>
        </w:rPr>
        <w:t>reciba, controlar</w:t>
      </w:r>
      <w:r>
        <w:rPr>
          <w:color w:val="000000" w:themeColor="text1"/>
          <w:sz w:val="24"/>
          <w:szCs w:val="24"/>
        </w:rPr>
        <w:t xml:space="preserve"> el estado de cómo llego, hacer hincapié en los faltantes ya que </w:t>
      </w:r>
      <w:r w:rsidR="00A46353">
        <w:rPr>
          <w:color w:val="000000" w:themeColor="text1"/>
          <w:sz w:val="24"/>
          <w:szCs w:val="24"/>
        </w:rPr>
        <w:t>perjudicaría en la producción del día y de los siguientes días. Rechazar la mercadería que este en mal estado y en caso de que se pase por alto identificar la partida del producto para hacer el reclamo correspondiente. Controla el estado de las hortalizas, tubérculos</w:t>
      </w:r>
      <w:r w:rsidR="00755C25">
        <w:rPr>
          <w:color w:val="000000" w:themeColor="text1"/>
          <w:sz w:val="24"/>
          <w:szCs w:val="24"/>
        </w:rPr>
        <w:t>, frutas</w:t>
      </w:r>
      <w:r w:rsidR="00A46353">
        <w:rPr>
          <w:color w:val="000000" w:themeColor="text1"/>
          <w:sz w:val="24"/>
          <w:szCs w:val="24"/>
        </w:rPr>
        <w:t xml:space="preserve"> y verduras para que su estado al momento del uso sea el </w:t>
      </w:r>
      <w:r w:rsidR="00755C25">
        <w:rPr>
          <w:color w:val="000000" w:themeColor="text1"/>
          <w:sz w:val="24"/>
          <w:szCs w:val="24"/>
        </w:rPr>
        <w:t>adecuado,</w:t>
      </w:r>
      <w:r w:rsidR="00A46353">
        <w:rPr>
          <w:color w:val="000000" w:themeColor="text1"/>
          <w:sz w:val="24"/>
          <w:szCs w:val="24"/>
        </w:rPr>
        <w:t xml:space="preserve"> evitando la podredumbre y la atracción de plagas.</w:t>
      </w:r>
      <w:r w:rsidR="00755C25">
        <w:rPr>
          <w:color w:val="000000" w:themeColor="text1"/>
          <w:sz w:val="24"/>
          <w:szCs w:val="24"/>
        </w:rPr>
        <w:t xml:space="preserve"> Usar el método PEPS para el evitar el vencimiento de los productos. Control del stock y de los faltantes. Trasvasar los productos que vengan en cajones de madera a sus contenderos de plástico.</w:t>
      </w:r>
      <w:r w:rsidR="00E9734F">
        <w:rPr>
          <w:color w:val="000000" w:themeColor="text1"/>
          <w:sz w:val="24"/>
          <w:szCs w:val="24"/>
        </w:rPr>
        <w:t xml:space="preserve"> Controlar los ingresos de alimentos que vengan en cajas de cartón para evitar el ingreso de plagas.</w:t>
      </w:r>
    </w:p>
    <w:p w:rsidR="00D75756" w:rsidRDefault="00D75756" w:rsidP="008163C4">
      <w:pPr>
        <w:jc w:val="both"/>
        <w:rPr>
          <w:color w:val="000000" w:themeColor="text1"/>
          <w:sz w:val="24"/>
          <w:szCs w:val="24"/>
        </w:rPr>
      </w:pPr>
    </w:p>
    <w:p w:rsidR="004621E0" w:rsidRPr="004621E0" w:rsidRDefault="005F5AFE" w:rsidP="008163C4">
      <w:pPr>
        <w:jc w:val="both"/>
        <w:rPr>
          <w:color w:val="000000" w:themeColor="text1"/>
          <w:sz w:val="24"/>
          <w:szCs w:val="24"/>
          <w:u w:val="single"/>
        </w:rPr>
      </w:pPr>
      <w:r w:rsidRPr="004621E0">
        <w:rPr>
          <w:color w:val="000000" w:themeColor="text1"/>
          <w:sz w:val="24"/>
          <w:szCs w:val="24"/>
          <w:u w:val="single"/>
        </w:rPr>
        <w:t>Limpieza:</w:t>
      </w:r>
    </w:p>
    <w:p w:rsidR="005F5AFE" w:rsidRDefault="00E9734F" w:rsidP="008163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A llegar desinfectar con el alcohol al 70% las mesadas y los utensilios que se van a usar para el día. Sacar las bolsas que tengan productos cárnicos que son los que mas contaminan.</w:t>
      </w:r>
      <w:r w:rsidR="00C9405C">
        <w:rPr>
          <w:color w:val="000000" w:themeColor="text1"/>
          <w:sz w:val="24"/>
          <w:szCs w:val="24"/>
        </w:rPr>
        <w:t xml:space="preserve"> Sacar la basura todas las veces que sean necesarias según la capacidad del o los tachos. Al final del día repasar y limpiar las mesadas, horno y luego desinfectarlas. El piso debe ser barrido, desinfectado y secado diariamente.</w:t>
      </w:r>
    </w:p>
    <w:p w:rsidR="00D75756" w:rsidRDefault="00D75756" w:rsidP="008163C4">
      <w:pPr>
        <w:jc w:val="both"/>
        <w:rPr>
          <w:color w:val="000000" w:themeColor="text1"/>
          <w:sz w:val="24"/>
          <w:szCs w:val="24"/>
        </w:rPr>
      </w:pPr>
    </w:p>
    <w:p w:rsidR="004621E0" w:rsidRPr="004621E0" w:rsidRDefault="00C9405C" w:rsidP="008163C4">
      <w:pPr>
        <w:jc w:val="both"/>
        <w:rPr>
          <w:color w:val="000000" w:themeColor="text1"/>
          <w:sz w:val="24"/>
          <w:szCs w:val="24"/>
          <w:u w:val="single"/>
        </w:rPr>
      </w:pPr>
      <w:r w:rsidRPr="004621E0">
        <w:rPr>
          <w:color w:val="000000" w:themeColor="text1"/>
          <w:sz w:val="24"/>
          <w:szCs w:val="24"/>
          <w:u w:val="single"/>
        </w:rPr>
        <w:t>Manipulación:</w:t>
      </w:r>
    </w:p>
    <w:p w:rsidR="00A03D0A" w:rsidRPr="0055710C" w:rsidRDefault="00C9405C" w:rsidP="0055710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7454F">
        <w:rPr>
          <w:color w:val="000000" w:themeColor="text1"/>
          <w:sz w:val="24"/>
          <w:szCs w:val="24"/>
        </w:rPr>
        <w:t xml:space="preserve">Respetar los tiempos de exposición de todos los alimentos que se utilizan en la cocina, previniendo ETAS. Lavar correctamente los alimentos que se van a usar el día evitando la contaminación cruzada. Cocinar los alimentos hasta más de 75 °, respetar la temp de 0 a 5 ° en los productos que lo ameriten, evitando la zona de riesgo 5° a 65°. La contaminación </w:t>
      </w:r>
      <w:r w:rsidR="0047454F">
        <w:rPr>
          <w:color w:val="000000" w:themeColor="text1"/>
          <w:sz w:val="24"/>
          <w:szCs w:val="24"/>
        </w:rPr>
        <w:lastRenderedPageBreak/>
        <w:t>cruzada debe evitarse siempre separando los alimentos en sus respectivas heladeras y áreas de trabajo (crudo-cocido).</w:t>
      </w:r>
      <w:r w:rsidR="00C473E8">
        <w:rPr>
          <w:color w:val="000000" w:themeColor="text1"/>
          <w:sz w:val="24"/>
          <w:szCs w:val="24"/>
        </w:rPr>
        <w:t xml:space="preserve"> Tapar los recipientes donde se trasladan el alimento de los chicos, tener separado por aula y tapado el postre de los chicos. Se debe respetar la higiene y ser consciente de la higiene </w:t>
      </w:r>
      <w:r w:rsidR="00BD68C1">
        <w:rPr>
          <w:color w:val="000000" w:themeColor="text1"/>
          <w:sz w:val="24"/>
          <w:szCs w:val="24"/>
        </w:rPr>
        <w:t>personal</w:t>
      </w:r>
      <w:r w:rsidR="00D75756">
        <w:rPr>
          <w:color w:val="000000" w:themeColor="text1"/>
          <w:sz w:val="24"/>
          <w:szCs w:val="24"/>
        </w:rPr>
        <w:t>.</w:t>
      </w:r>
    </w:p>
    <w:p w:rsidR="00A03D0A" w:rsidRDefault="00A03D0A" w:rsidP="00843631">
      <w:pPr>
        <w:rPr>
          <w:rFonts w:ascii="Modern No. 20" w:hAnsi="Modern No. 20"/>
          <w:sz w:val="40"/>
          <w:szCs w:val="40"/>
        </w:rPr>
      </w:pPr>
    </w:p>
    <w:p w:rsidR="00843631" w:rsidRPr="00291C84" w:rsidRDefault="00843631" w:rsidP="00843631">
      <w:pPr>
        <w:rPr>
          <w:rFonts w:cstheme="minorHAnsi"/>
          <w:sz w:val="52"/>
          <w:szCs w:val="52"/>
          <w:u w:val="single"/>
        </w:rPr>
      </w:pPr>
      <w:r w:rsidRPr="00291C84">
        <w:rPr>
          <w:rFonts w:cstheme="minorHAnsi"/>
          <w:sz w:val="52"/>
          <w:szCs w:val="52"/>
          <w:u w:val="single"/>
        </w:rPr>
        <w:t>PROTOCOLO DE LOS PROCEDIMIENTOS DE LA COCINA</w:t>
      </w:r>
    </w:p>
    <w:p w:rsidR="00843631" w:rsidRDefault="00843631" w:rsidP="008163C4">
      <w:pPr>
        <w:jc w:val="both"/>
        <w:rPr>
          <w:color w:val="000000" w:themeColor="text1"/>
          <w:sz w:val="24"/>
          <w:szCs w:val="24"/>
        </w:rPr>
      </w:pPr>
    </w:p>
    <w:p w:rsidR="00291C84" w:rsidRPr="002C02CF" w:rsidRDefault="00291C84" w:rsidP="00291C84">
      <w:pPr>
        <w:spacing w:before="240"/>
        <w:rPr>
          <w:rFonts w:ascii="Modern No. 20" w:hAnsi="Modern No. 20"/>
          <w:sz w:val="24"/>
          <w:szCs w:val="24"/>
        </w:rPr>
      </w:pPr>
      <w:r w:rsidRPr="002C02CF">
        <w:rPr>
          <w:rFonts w:cstheme="minorHAnsi"/>
          <w:sz w:val="36"/>
          <w:szCs w:val="36"/>
          <w:u w:val="single"/>
        </w:rPr>
        <w:t>Desde las 7:30 hasta las 8:00:</w:t>
      </w:r>
      <w:r w:rsidRPr="002C02CF">
        <w:rPr>
          <w:rFonts w:ascii="Modern No. 20" w:hAnsi="Modern No. 20"/>
          <w:sz w:val="24"/>
          <w:szCs w:val="24"/>
        </w:rPr>
        <w:t xml:space="preserve">  </w:t>
      </w:r>
    </w:p>
    <w:p w:rsidR="00291C84" w:rsidRPr="00291C84" w:rsidRDefault="00291C84" w:rsidP="00291C84">
      <w:pPr>
        <w:spacing w:before="240"/>
        <w:rPr>
          <w:rFonts w:cstheme="minorHAnsi"/>
          <w:sz w:val="24"/>
          <w:szCs w:val="24"/>
        </w:rPr>
      </w:pPr>
      <w:r w:rsidRPr="00291C84">
        <w:rPr>
          <w:rFonts w:cstheme="minorHAnsi"/>
          <w:sz w:val="24"/>
          <w:szCs w:val="24"/>
        </w:rPr>
        <w:t>Es el horario de entrada de la cocina y el momento de recibir y chequear con el remito la mercadería del día y acomodarla en el depósito. Cambiarse, asearse y ponerse el uniforme de cocina.</w:t>
      </w:r>
    </w:p>
    <w:p w:rsidR="00291C84" w:rsidRPr="002C02CF" w:rsidRDefault="00291C84" w:rsidP="00291C84">
      <w:pPr>
        <w:rPr>
          <w:rFonts w:ascii="Modern No. 20" w:hAnsi="Modern No. 20"/>
          <w:sz w:val="24"/>
          <w:szCs w:val="24"/>
        </w:rPr>
      </w:pPr>
      <w:r w:rsidRPr="002C02CF">
        <w:rPr>
          <w:rFonts w:cstheme="minorHAnsi"/>
          <w:sz w:val="36"/>
          <w:szCs w:val="36"/>
          <w:u w:val="single"/>
        </w:rPr>
        <w:t xml:space="preserve"> A las 8:00:</w:t>
      </w:r>
      <w:r w:rsidRPr="002C02CF">
        <w:rPr>
          <w:rFonts w:ascii="Modern No. 20" w:hAnsi="Modern No. 20"/>
          <w:sz w:val="24"/>
          <w:szCs w:val="24"/>
        </w:rPr>
        <w:t xml:space="preserve"> </w:t>
      </w:r>
    </w:p>
    <w:p w:rsidR="00291C84" w:rsidRPr="00291C84" w:rsidRDefault="00291C84" w:rsidP="00291C84">
      <w:pPr>
        <w:rPr>
          <w:rFonts w:cstheme="minorHAnsi"/>
          <w:sz w:val="24"/>
          <w:szCs w:val="24"/>
        </w:rPr>
      </w:pPr>
      <w:r w:rsidRPr="00291C84">
        <w:rPr>
          <w:rFonts w:cstheme="minorHAnsi"/>
          <w:sz w:val="24"/>
          <w:szCs w:val="24"/>
        </w:rPr>
        <w:t xml:space="preserve">Se debe comenzar el proceso de manipulación de la comida, empezando con la manipulación de los cárnicos separando los despojos y colocándolos en las placas con un límite máximo de puesta en el horno de las 9:15.  </w:t>
      </w:r>
    </w:p>
    <w:p w:rsidR="00291C84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 xml:space="preserve">Entre 8:30 y 9:00: </w:t>
      </w:r>
    </w:p>
    <w:p w:rsidR="00291C84" w:rsidRPr="00291C84" w:rsidRDefault="00291C84" w:rsidP="00291C84">
      <w:pPr>
        <w:rPr>
          <w:rFonts w:cstheme="minorHAnsi"/>
          <w:sz w:val="24"/>
          <w:szCs w:val="24"/>
        </w:rPr>
      </w:pPr>
      <w:r w:rsidRPr="00291C84">
        <w:rPr>
          <w:rFonts w:cstheme="minorHAnsi"/>
          <w:sz w:val="24"/>
          <w:szCs w:val="24"/>
        </w:rPr>
        <w:t>Repartir el desayuno indicado del día, dejando la cantidad establecida de: jarras, vasos, compoteras, cucharas.</w:t>
      </w:r>
    </w:p>
    <w:p w:rsidR="00291C84" w:rsidRPr="002C02CF" w:rsidRDefault="000F796E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A las</w:t>
      </w:r>
      <w:r w:rsidR="00291C84" w:rsidRPr="002C02CF">
        <w:rPr>
          <w:rFonts w:cstheme="minorHAnsi"/>
          <w:sz w:val="36"/>
          <w:szCs w:val="36"/>
          <w:u w:val="single"/>
        </w:rPr>
        <w:t xml:space="preserve"> 8:30:</w:t>
      </w:r>
    </w:p>
    <w:p w:rsidR="00291C84" w:rsidRPr="00291C84" w:rsidRDefault="00291C84" w:rsidP="00291C84">
      <w:pPr>
        <w:rPr>
          <w:rFonts w:cstheme="minorHAnsi"/>
          <w:sz w:val="24"/>
          <w:szCs w:val="24"/>
        </w:rPr>
      </w:pPr>
      <w:r w:rsidRPr="00291C84">
        <w:rPr>
          <w:rFonts w:cstheme="minorHAnsi"/>
          <w:sz w:val="28"/>
          <w:szCs w:val="28"/>
        </w:rPr>
        <w:t xml:space="preserve"> </w:t>
      </w:r>
      <w:r w:rsidRPr="00291C84">
        <w:rPr>
          <w:rFonts w:cstheme="minorHAnsi"/>
          <w:sz w:val="24"/>
          <w:szCs w:val="24"/>
        </w:rPr>
        <w:t xml:space="preserve">Se comienza la manipulación y la cocción de la guarnición del día. </w:t>
      </w:r>
    </w:p>
    <w:p w:rsidR="00291C84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 xml:space="preserve">Entre las 9:30 y 10:00: </w:t>
      </w:r>
    </w:p>
    <w:p w:rsidR="00291C84" w:rsidRPr="00291C84" w:rsidRDefault="00291C84" w:rsidP="00291C84">
      <w:pPr>
        <w:rPr>
          <w:rFonts w:cstheme="minorHAnsi"/>
          <w:sz w:val="24"/>
          <w:szCs w:val="24"/>
        </w:rPr>
      </w:pPr>
      <w:r w:rsidRPr="00291C84">
        <w:rPr>
          <w:rFonts w:cstheme="minorHAnsi"/>
          <w:sz w:val="24"/>
          <w:szCs w:val="24"/>
        </w:rPr>
        <w:t xml:space="preserve">Se retiran los elementos del desayuno y comienza el proceso de lavado de </w:t>
      </w:r>
      <w:r w:rsidR="000F796E">
        <w:rPr>
          <w:rFonts w:cstheme="minorHAnsi"/>
          <w:sz w:val="24"/>
          <w:szCs w:val="24"/>
        </w:rPr>
        <w:t>dichos elementos</w:t>
      </w:r>
      <w:r w:rsidRPr="00291C84">
        <w:rPr>
          <w:rFonts w:cstheme="minorHAnsi"/>
          <w:sz w:val="24"/>
          <w:szCs w:val="24"/>
        </w:rPr>
        <w:t>.</w:t>
      </w:r>
    </w:p>
    <w:p w:rsidR="00291C84" w:rsidRPr="002C02CF" w:rsidRDefault="000F796E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A las</w:t>
      </w:r>
      <w:r w:rsidR="00291C84" w:rsidRPr="002C02CF">
        <w:rPr>
          <w:rFonts w:cstheme="minorHAnsi"/>
          <w:sz w:val="36"/>
          <w:szCs w:val="36"/>
          <w:u w:val="single"/>
        </w:rPr>
        <w:t xml:space="preserve"> 10:15: </w:t>
      </w:r>
    </w:p>
    <w:p w:rsidR="00291C84" w:rsidRPr="000F796E" w:rsidRDefault="000F796E" w:rsidP="00291C84">
      <w:pPr>
        <w:rPr>
          <w:rFonts w:cstheme="minorHAnsi"/>
          <w:sz w:val="24"/>
          <w:szCs w:val="24"/>
        </w:rPr>
      </w:pPr>
      <w:r w:rsidRPr="000F796E">
        <w:rPr>
          <w:rFonts w:cstheme="minorHAnsi"/>
          <w:sz w:val="24"/>
          <w:szCs w:val="24"/>
        </w:rPr>
        <w:t>S</w:t>
      </w:r>
      <w:r w:rsidR="00291C84" w:rsidRPr="000F796E">
        <w:rPr>
          <w:rFonts w:cstheme="minorHAnsi"/>
          <w:sz w:val="24"/>
          <w:szCs w:val="24"/>
        </w:rPr>
        <w:t xml:space="preserve">e llevan los vasos, platos y cubiertos para el almuerzo del día. </w:t>
      </w:r>
    </w:p>
    <w:p w:rsidR="00291C84" w:rsidRPr="002C02CF" w:rsidRDefault="000F796E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A las 10:30:</w:t>
      </w:r>
    </w:p>
    <w:p w:rsidR="00291C84" w:rsidRPr="000F796E" w:rsidRDefault="00291C84" w:rsidP="00291C84">
      <w:pPr>
        <w:rPr>
          <w:rFonts w:cstheme="minorHAnsi"/>
          <w:sz w:val="24"/>
          <w:szCs w:val="24"/>
        </w:rPr>
      </w:pPr>
      <w:r w:rsidRPr="00EC3133">
        <w:rPr>
          <w:rFonts w:ascii="Modern No. 20" w:hAnsi="Modern No. 20"/>
          <w:sz w:val="24"/>
          <w:szCs w:val="24"/>
        </w:rPr>
        <w:t xml:space="preserve"> </w:t>
      </w:r>
      <w:r w:rsidR="000F796E" w:rsidRPr="000F796E">
        <w:rPr>
          <w:rFonts w:cstheme="minorHAnsi"/>
          <w:sz w:val="24"/>
          <w:szCs w:val="24"/>
        </w:rPr>
        <w:t>S</w:t>
      </w:r>
      <w:r w:rsidRPr="000F796E">
        <w:rPr>
          <w:rFonts w:cstheme="minorHAnsi"/>
          <w:sz w:val="24"/>
          <w:szCs w:val="24"/>
        </w:rPr>
        <w:t xml:space="preserve">e prepara el postre y </w:t>
      </w:r>
      <w:r w:rsidR="000F796E">
        <w:rPr>
          <w:rFonts w:cstheme="minorHAnsi"/>
          <w:sz w:val="24"/>
          <w:szCs w:val="24"/>
        </w:rPr>
        <w:t xml:space="preserve"> </w:t>
      </w:r>
      <w:r w:rsidRPr="000F796E">
        <w:rPr>
          <w:rFonts w:cstheme="minorHAnsi"/>
          <w:sz w:val="24"/>
          <w:szCs w:val="24"/>
        </w:rPr>
        <w:t xml:space="preserve"> se termina de preparar la comida para despachar para el turno de las 11:00 y las 11:00 se reitera el proceso para el turno de las 11:30.</w:t>
      </w:r>
    </w:p>
    <w:p w:rsidR="000F796E" w:rsidRPr="002C02CF" w:rsidRDefault="000F796E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lastRenderedPageBreak/>
        <w:t xml:space="preserve">De </w:t>
      </w:r>
      <w:r w:rsidR="00291C84" w:rsidRPr="002C02CF">
        <w:rPr>
          <w:rFonts w:cstheme="minorHAnsi"/>
          <w:sz w:val="36"/>
          <w:szCs w:val="36"/>
          <w:u w:val="single"/>
        </w:rPr>
        <w:t xml:space="preserve">12:00 </w:t>
      </w:r>
      <w:r w:rsidRPr="002C02CF">
        <w:rPr>
          <w:rFonts w:cstheme="minorHAnsi"/>
          <w:sz w:val="36"/>
          <w:szCs w:val="36"/>
          <w:u w:val="single"/>
        </w:rPr>
        <w:t xml:space="preserve">a </w:t>
      </w:r>
      <w:r w:rsidR="00291C84" w:rsidRPr="002C02CF">
        <w:rPr>
          <w:rFonts w:cstheme="minorHAnsi"/>
          <w:sz w:val="36"/>
          <w:szCs w:val="36"/>
          <w:u w:val="single"/>
        </w:rPr>
        <w:t xml:space="preserve">12:30: </w:t>
      </w:r>
    </w:p>
    <w:p w:rsidR="00291C84" w:rsidRPr="000F796E" w:rsidRDefault="000F796E" w:rsidP="00291C84">
      <w:pPr>
        <w:rPr>
          <w:rFonts w:cstheme="minorHAnsi"/>
          <w:sz w:val="24"/>
          <w:szCs w:val="24"/>
        </w:rPr>
      </w:pPr>
      <w:r w:rsidRPr="000F796E">
        <w:rPr>
          <w:rFonts w:cstheme="minorHAnsi"/>
          <w:sz w:val="24"/>
          <w:szCs w:val="24"/>
        </w:rPr>
        <w:t>S</w:t>
      </w:r>
      <w:r w:rsidR="00291C84" w:rsidRPr="000F796E">
        <w:rPr>
          <w:rFonts w:cstheme="minorHAnsi"/>
          <w:sz w:val="24"/>
          <w:szCs w:val="24"/>
        </w:rPr>
        <w:t xml:space="preserve">e retira el almuerzo de los chicos y se comienza el proceso de lavado de los elementos usados.  A la par de las preparaciones de los chicos se realizan en los </w:t>
      </w:r>
      <w:r w:rsidRPr="000F796E">
        <w:rPr>
          <w:rFonts w:cstheme="minorHAnsi"/>
          <w:sz w:val="24"/>
          <w:szCs w:val="24"/>
        </w:rPr>
        <w:t>tiempos muertos</w:t>
      </w:r>
      <w:r w:rsidR="00291C84" w:rsidRPr="000F796E">
        <w:rPr>
          <w:rFonts w:cstheme="minorHAnsi"/>
          <w:sz w:val="24"/>
          <w:szCs w:val="24"/>
        </w:rPr>
        <w:t xml:space="preserve"> la comida para las maestras del cpi y el equipo de gestión del caii.</w:t>
      </w:r>
    </w:p>
    <w:p w:rsidR="000F796E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A las 13:00:</w:t>
      </w:r>
    </w:p>
    <w:p w:rsidR="00291C84" w:rsidRPr="000F796E" w:rsidRDefault="00291C84" w:rsidP="00291C84">
      <w:pPr>
        <w:rPr>
          <w:rFonts w:cstheme="minorHAnsi"/>
          <w:sz w:val="24"/>
          <w:szCs w:val="24"/>
        </w:rPr>
      </w:pPr>
      <w:r w:rsidRPr="00EC3133">
        <w:rPr>
          <w:rFonts w:ascii="Modern No. 20" w:hAnsi="Modern No. 20"/>
          <w:sz w:val="24"/>
          <w:szCs w:val="24"/>
        </w:rPr>
        <w:t xml:space="preserve"> </w:t>
      </w:r>
      <w:r w:rsidR="000F796E" w:rsidRPr="000F796E">
        <w:rPr>
          <w:rFonts w:cstheme="minorHAnsi"/>
          <w:sz w:val="24"/>
          <w:szCs w:val="24"/>
        </w:rPr>
        <w:t>S</w:t>
      </w:r>
      <w:r w:rsidRPr="000F796E">
        <w:rPr>
          <w:rFonts w:cstheme="minorHAnsi"/>
          <w:sz w:val="24"/>
          <w:szCs w:val="24"/>
        </w:rPr>
        <w:t>e entrega la comida de las maestras del cpi y comienza el tiempo de almuerzo de los fellows de la cocina.</w:t>
      </w:r>
    </w:p>
    <w:p w:rsidR="000F796E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 xml:space="preserve"> A las 14:00: </w:t>
      </w:r>
    </w:p>
    <w:p w:rsidR="000F796E" w:rsidRDefault="000F796E" w:rsidP="00291C84">
      <w:pPr>
        <w:rPr>
          <w:rFonts w:cstheme="minorHAnsi"/>
          <w:sz w:val="24"/>
          <w:szCs w:val="24"/>
        </w:rPr>
      </w:pPr>
      <w:r w:rsidRPr="000F796E">
        <w:rPr>
          <w:rFonts w:cstheme="minorHAnsi"/>
          <w:sz w:val="24"/>
          <w:szCs w:val="24"/>
        </w:rPr>
        <w:t>S</w:t>
      </w:r>
      <w:r w:rsidR="00291C84" w:rsidRPr="000F796E">
        <w:rPr>
          <w:rFonts w:cstheme="minorHAnsi"/>
          <w:sz w:val="24"/>
          <w:szCs w:val="24"/>
        </w:rPr>
        <w:t>e entrega la comida del equipo de gestión, se retiran los elementos utilizados en el almuerzo de las maestras para lavarlos y comienza el tiempo de almuerzo de los becarios de la cocina.</w:t>
      </w:r>
      <w:r w:rsidR="002C02CF" w:rsidRPr="000F796E">
        <w:rPr>
          <w:rFonts w:cstheme="minorHAnsi"/>
          <w:sz w:val="24"/>
          <w:szCs w:val="24"/>
        </w:rPr>
        <w:t xml:space="preserve"> Se prepara la merienda del día de los chicos</w:t>
      </w:r>
      <w:r w:rsidR="002C02CF">
        <w:rPr>
          <w:rFonts w:cstheme="minorHAnsi"/>
          <w:sz w:val="24"/>
          <w:szCs w:val="24"/>
        </w:rPr>
        <w:t>.</w:t>
      </w:r>
    </w:p>
    <w:p w:rsidR="000F796E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 xml:space="preserve"> A las 14:</w:t>
      </w:r>
      <w:r w:rsidR="002C02CF">
        <w:rPr>
          <w:rFonts w:cstheme="minorHAnsi"/>
          <w:sz w:val="36"/>
          <w:szCs w:val="36"/>
          <w:u w:val="single"/>
        </w:rPr>
        <w:t>30</w:t>
      </w:r>
      <w:r w:rsidRPr="002C02CF">
        <w:rPr>
          <w:rFonts w:cstheme="minorHAnsi"/>
          <w:sz w:val="36"/>
          <w:szCs w:val="36"/>
          <w:u w:val="single"/>
        </w:rPr>
        <w:t>:</w:t>
      </w:r>
    </w:p>
    <w:p w:rsidR="00291C84" w:rsidRPr="000F796E" w:rsidRDefault="002C02CF" w:rsidP="00291C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91C84" w:rsidRPr="000F796E">
        <w:rPr>
          <w:rFonts w:cstheme="minorHAnsi"/>
          <w:sz w:val="24"/>
          <w:szCs w:val="24"/>
        </w:rPr>
        <w:t xml:space="preserve">e comienza a entregar dicha merienda. </w:t>
      </w:r>
    </w:p>
    <w:p w:rsidR="000F796E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A las 14:45:</w:t>
      </w:r>
    </w:p>
    <w:p w:rsidR="00291C84" w:rsidRPr="000F796E" w:rsidRDefault="00291C84" w:rsidP="00291C84">
      <w:pPr>
        <w:rPr>
          <w:rFonts w:cstheme="minorHAnsi"/>
          <w:sz w:val="24"/>
          <w:szCs w:val="24"/>
        </w:rPr>
      </w:pPr>
      <w:r w:rsidRPr="00EC3133">
        <w:rPr>
          <w:rFonts w:ascii="Modern No. 20" w:hAnsi="Modern No. 20"/>
          <w:sz w:val="24"/>
          <w:szCs w:val="24"/>
        </w:rPr>
        <w:t xml:space="preserve"> </w:t>
      </w:r>
      <w:r w:rsidR="000F796E" w:rsidRPr="000F796E">
        <w:rPr>
          <w:rFonts w:cstheme="minorHAnsi"/>
          <w:sz w:val="24"/>
          <w:szCs w:val="24"/>
        </w:rPr>
        <w:t>S</w:t>
      </w:r>
      <w:r w:rsidRPr="000F796E">
        <w:rPr>
          <w:rFonts w:cstheme="minorHAnsi"/>
          <w:sz w:val="24"/>
          <w:szCs w:val="24"/>
        </w:rPr>
        <w:t xml:space="preserve">e retira los elementos usados para el almuerzo del equipo de gestión y se lavan dichos elementos. </w:t>
      </w:r>
    </w:p>
    <w:p w:rsidR="000F796E" w:rsidRPr="002C02CF" w:rsidRDefault="00291C84" w:rsidP="00291C84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>Desde las 15:00 hasta las 16:00:</w:t>
      </w:r>
    </w:p>
    <w:p w:rsidR="00291C84" w:rsidRPr="000F796E" w:rsidRDefault="00291C84" w:rsidP="00291C84">
      <w:pPr>
        <w:rPr>
          <w:rFonts w:cstheme="minorHAnsi"/>
          <w:sz w:val="24"/>
          <w:szCs w:val="24"/>
        </w:rPr>
      </w:pPr>
      <w:r w:rsidRPr="00EC3133">
        <w:rPr>
          <w:rFonts w:ascii="Modern No. 20" w:hAnsi="Modern No. 20"/>
          <w:sz w:val="24"/>
          <w:szCs w:val="24"/>
        </w:rPr>
        <w:t xml:space="preserve"> </w:t>
      </w:r>
      <w:r w:rsidR="000F796E" w:rsidRPr="000F796E">
        <w:rPr>
          <w:rFonts w:cstheme="minorHAnsi"/>
          <w:sz w:val="24"/>
          <w:szCs w:val="24"/>
        </w:rPr>
        <w:t>S</w:t>
      </w:r>
      <w:r w:rsidRPr="000F796E">
        <w:rPr>
          <w:rFonts w:cstheme="minorHAnsi"/>
          <w:sz w:val="24"/>
          <w:szCs w:val="24"/>
        </w:rPr>
        <w:t xml:space="preserve">e retiran, se lavan los elementos de la merienda, también se higieniza el área de trabajo y se saca la basura del día. </w:t>
      </w:r>
    </w:p>
    <w:p w:rsidR="005F5AFE" w:rsidRDefault="005F5AFE" w:rsidP="008163C4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C02CF" w:rsidRPr="002C02CF" w:rsidRDefault="002C02CF" w:rsidP="002C02CF">
      <w:pPr>
        <w:rPr>
          <w:rFonts w:cstheme="minorHAnsi"/>
          <w:sz w:val="36"/>
          <w:szCs w:val="36"/>
          <w:u w:val="single"/>
        </w:rPr>
      </w:pPr>
      <w:r w:rsidRPr="002C02CF">
        <w:rPr>
          <w:rFonts w:cstheme="minorHAnsi"/>
          <w:sz w:val="36"/>
          <w:szCs w:val="36"/>
          <w:u w:val="single"/>
        </w:rPr>
        <w:t xml:space="preserve">Excepciones: 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EC3133">
        <w:rPr>
          <w:rFonts w:ascii="Modern No. 20" w:hAnsi="Modern No. 20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1 – Tener en cuenta las alergias, afecciones e intolerancias de los chicos previamente especificadas y corroboradas con el dicho certificado médico.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2 – La basura se saca al estar a 3/4 de la capacidad y pudiendo sacarse una o más veces en el día según el día.</w:t>
      </w:r>
    </w:p>
    <w:p w:rsid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Plan de logística procedimientos</w:t>
      </w:r>
    </w:p>
    <w:p w:rsidR="00D75756" w:rsidRPr="002C02CF" w:rsidRDefault="00D75756" w:rsidP="002C02C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621E0" w:rsidRDefault="002C02CF" w:rsidP="002C02CF">
      <w:pPr>
        <w:rPr>
          <w:rFonts w:cstheme="minorHAnsi"/>
          <w:sz w:val="24"/>
          <w:szCs w:val="24"/>
          <w:u w:val="single"/>
        </w:rPr>
      </w:pPr>
      <w:r w:rsidRPr="002C02CF">
        <w:rPr>
          <w:rFonts w:cstheme="minorHAnsi"/>
          <w:sz w:val="24"/>
          <w:szCs w:val="24"/>
          <w:u w:val="single"/>
        </w:rPr>
        <w:t>LACTANTES:</w:t>
      </w:r>
    </w:p>
    <w:p w:rsidR="00D75756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 D 10 compoteras y 10 cucharas. 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A 10 compoteras y 10 cucharas.</w:t>
      </w:r>
    </w:p>
    <w:p w:rsidR="004621E0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  <w:u w:val="single"/>
        </w:rPr>
        <w:lastRenderedPageBreak/>
        <w:t>1 MENORES</w:t>
      </w:r>
      <w:r w:rsidRPr="002C02CF">
        <w:rPr>
          <w:rFonts w:cstheme="minorHAnsi"/>
          <w:sz w:val="24"/>
          <w:szCs w:val="24"/>
        </w:rPr>
        <w:t xml:space="preserve">: </w:t>
      </w:r>
    </w:p>
    <w:p w:rsidR="00D75756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D 1 jarra.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 A 15 compoteras y 15 cucharas.</w:t>
      </w:r>
    </w:p>
    <w:p w:rsidR="004621E0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  <w:u w:val="single"/>
        </w:rPr>
        <w:t>1 MAYORES:</w:t>
      </w:r>
      <w:r w:rsidRPr="002C02CF">
        <w:rPr>
          <w:rFonts w:cstheme="minorHAnsi"/>
          <w:sz w:val="24"/>
          <w:szCs w:val="24"/>
        </w:rPr>
        <w:t xml:space="preserve"> </w:t>
      </w:r>
    </w:p>
    <w:p w:rsidR="00D75756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D 1 jarra y 20 vasos con pico grandes.  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A 20 platos, 20 cubiertos y 20 vasos con picos grandes.</w:t>
      </w:r>
    </w:p>
    <w:p w:rsidR="004621E0" w:rsidRDefault="002C02CF" w:rsidP="002C02CF">
      <w:pPr>
        <w:rPr>
          <w:rFonts w:cstheme="minorHAnsi"/>
          <w:sz w:val="24"/>
          <w:szCs w:val="24"/>
          <w:u w:val="single"/>
        </w:rPr>
      </w:pPr>
      <w:r w:rsidRPr="002C02CF">
        <w:rPr>
          <w:rFonts w:cstheme="minorHAnsi"/>
          <w:sz w:val="24"/>
          <w:szCs w:val="24"/>
          <w:u w:val="single"/>
        </w:rPr>
        <w:t xml:space="preserve">2 </w:t>
      </w:r>
      <w:proofErr w:type="gramStart"/>
      <w:r w:rsidRPr="002C02CF">
        <w:rPr>
          <w:rFonts w:cstheme="minorHAnsi"/>
          <w:sz w:val="24"/>
          <w:szCs w:val="24"/>
          <w:u w:val="single"/>
        </w:rPr>
        <w:t>A</w:t>
      </w:r>
      <w:proofErr w:type="gramEnd"/>
      <w:r w:rsidRPr="002C02CF">
        <w:rPr>
          <w:rFonts w:cstheme="minorHAnsi"/>
          <w:sz w:val="24"/>
          <w:szCs w:val="24"/>
          <w:u w:val="single"/>
        </w:rPr>
        <w:t xml:space="preserve"> Y B:</w:t>
      </w:r>
    </w:p>
    <w:p w:rsidR="00D75756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 </w:t>
      </w:r>
      <w:r w:rsidR="004621E0" w:rsidRPr="002C02CF">
        <w:rPr>
          <w:rFonts w:cstheme="minorHAnsi"/>
          <w:sz w:val="24"/>
          <w:szCs w:val="24"/>
        </w:rPr>
        <w:t>D 2</w:t>
      </w:r>
      <w:r w:rsidRPr="002C02CF">
        <w:rPr>
          <w:rFonts w:cstheme="minorHAnsi"/>
          <w:sz w:val="24"/>
          <w:szCs w:val="24"/>
        </w:rPr>
        <w:t xml:space="preserve"> jarras y 50 vasos chicos sin tapa. 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A 50 platos y 50 cubiertos</w:t>
      </w:r>
    </w:p>
    <w:p w:rsidR="004621E0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  <w:u w:val="single"/>
        </w:rPr>
        <w:t xml:space="preserve">3 </w:t>
      </w:r>
      <w:proofErr w:type="gramStart"/>
      <w:r w:rsidRPr="002C02CF">
        <w:rPr>
          <w:rFonts w:cstheme="minorHAnsi"/>
          <w:sz w:val="24"/>
          <w:szCs w:val="24"/>
          <w:u w:val="single"/>
        </w:rPr>
        <w:t>A</w:t>
      </w:r>
      <w:proofErr w:type="gramEnd"/>
      <w:r w:rsidRPr="002C02CF">
        <w:rPr>
          <w:rFonts w:cstheme="minorHAnsi"/>
          <w:sz w:val="24"/>
          <w:szCs w:val="24"/>
          <w:u w:val="single"/>
        </w:rPr>
        <w:t xml:space="preserve"> Y B:</w:t>
      </w:r>
      <w:r w:rsidRPr="002C02CF">
        <w:rPr>
          <w:rFonts w:cstheme="minorHAnsi"/>
          <w:sz w:val="24"/>
          <w:szCs w:val="24"/>
        </w:rPr>
        <w:t xml:space="preserve"> </w:t>
      </w:r>
    </w:p>
    <w:p w:rsidR="00D75756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D 2 jarras y 40 vasos grades.</w:t>
      </w:r>
    </w:p>
    <w:p w:rsid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 A 2 jarras, 40 platos y 40 cubiertos.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</w:p>
    <w:p w:rsidR="002C02CF" w:rsidRDefault="002C02CF" w:rsidP="008163C4">
      <w:pPr>
        <w:jc w:val="both"/>
        <w:rPr>
          <w:rFonts w:cstheme="minorHAnsi"/>
          <w:color w:val="000000" w:themeColor="text1"/>
          <w:sz w:val="36"/>
          <w:szCs w:val="36"/>
          <w:u w:val="single"/>
        </w:rPr>
      </w:pPr>
      <w:r w:rsidRPr="002C02CF">
        <w:rPr>
          <w:rFonts w:cstheme="minorHAnsi"/>
          <w:color w:val="000000" w:themeColor="text1"/>
          <w:sz w:val="36"/>
          <w:szCs w:val="36"/>
          <w:u w:val="single"/>
        </w:rPr>
        <w:t>Cheklist</w:t>
      </w:r>
      <w:r>
        <w:rPr>
          <w:rFonts w:cstheme="minorHAnsi"/>
          <w:color w:val="000000" w:themeColor="text1"/>
          <w:sz w:val="36"/>
          <w:szCs w:val="36"/>
          <w:u w:val="single"/>
        </w:rPr>
        <w:t>: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 xml:space="preserve">1 </w:t>
      </w:r>
      <w:r w:rsidR="00452D1F">
        <w:rPr>
          <w:rFonts w:cstheme="minorHAnsi"/>
          <w:sz w:val="24"/>
          <w:szCs w:val="24"/>
        </w:rPr>
        <w:t>-</w:t>
      </w:r>
      <w:r w:rsidRPr="002C02CF">
        <w:rPr>
          <w:rFonts w:cstheme="minorHAnsi"/>
          <w:sz w:val="24"/>
          <w:szCs w:val="24"/>
        </w:rPr>
        <w:t xml:space="preserve"> Que comieron los chicos hoy?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2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La comida llego a horario?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3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Cantidad de chicos que comieron por aula?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4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¿Todos comieron el menú del día, sino comieron aclarar porque no comieron?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5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 xml:space="preserve">- Los chicos con intolerancia a ciertos alimentos comieron diferenciado según sus necesidades? 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6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¿Si algún chico de cualquier grupo no comió por alguna razón, se le ofreció alguna solución?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7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Cantidad de cada producto que ingreso en el día?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8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Cantidad de cada producto de donación?</w:t>
      </w:r>
    </w:p>
    <w:p w:rsidR="002C02CF" w:rsidRPr="002C02CF" w:rsidRDefault="002C02CF" w:rsidP="002C02CF">
      <w:pPr>
        <w:rPr>
          <w:rFonts w:cstheme="minorHAnsi"/>
          <w:sz w:val="24"/>
          <w:szCs w:val="24"/>
        </w:rPr>
      </w:pPr>
      <w:r w:rsidRPr="002C02CF">
        <w:rPr>
          <w:rFonts w:cstheme="minorHAnsi"/>
          <w:sz w:val="24"/>
          <w:szCs w:val="24"/>
        </w:rPr>
        <w:t>9</w:t>
      </w:r>
      <w:r w:rsidR="00452D1F">
        <w:rPr>
          <w:rFonts w:cstheme="minorHAnsi"/>
          <w:sz w:val="24"/>
          <w:szCs w:val="24"/>
        </w:rPr>
        <w:t xml:space="preserve"> </w:t>
      </w:r>
      <w:r w:rsidRPr="002C02CF">
        <w:rPr>
          <w:rFonts w:cstheme="minorHAnsi"/>
          <w:sz w:val="24"/>
          <w:szCs w:val="24"/>
        </w:rPr>
        <w:t>- Cantidad consumida en la semana?</w:t>
      </w:r>
    </w:p>
    <w:p w:rsidR="002C02CF" w:rsidRPr="002C02CF" w:rsidRDefault="002C02CF" w:rsidP="008163C4">
      <w:pPr>
        <w:jc w:val="both"/>
        <w:rPr>
          <w:rFonts w:cstheme="minorHAnsi"/>
          <w:color w:val="000000" w:themeColor="text1"/>
          <w:sz w:val="36"/>
          <w:szCs w:val="36"/>
          <w:u w:val="single"/>
        </w:rPr>
      </w:pPr>
    </w:p>
    <w:p w:rsidR="002C02CF" w:rsidRPr="002C02CF" w:rsidRDefault="002C02CF" w:rsidP="008163C4">
      <w:pPr>
        <w:jc w:val="both"/>
        <w:rPr>
          <w:rFonts w:cstheme="minorHAnsi"/>
          <w:color w:val="000000" w:themeColor="text1"/>
          <w:sz w:val="36"/>
          <w:szCs w:val="36"/>
          <w:u w:val="single"/>
        </w:rPr>
      </w:pPr>
    </w:p>
    <w:p w:rsidR="002C02CF" w:rsidRPr="002C02CF" w:rsidRDefault="002C02CF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2C02CF" w:rsidRPr="002C02CF" w:rsidSect="00BC424D">
      <w:headerReference w:type="defaul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94" w:rsidRDefault="009B4094" w:rsidP="009C5620">
      <w:pPr>
        <w:spacing w:after="0" w:line="240" w:lineRule="auto"/>
      </w:pPr>
      <w:r>
        <w:separator/>
      </w:r>
    </w:p>
  </w:endnote>
  <w:endnote w:type="continuationSeparator" w:id="0">
    <w:p w:rsidR="009B4094" w:rsidRDefault="009B4094" w:rsidP="009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94" w:rsidRDefault="009B4094" w:rsidP="009C5620">
      <w:pPr>
        <w:spacing w:after="0" w:line="240" w:lineRule="auto"/>
      </w:pPr>
      <w:r>
        <w:separator/>
      </w:r>
    </w:p>
  </w:footnote>
  <w:footnote w:type="continuationSeparator" w:id="0">
    <w:p w:rsidR="009B4094" w:rsidRDefault="009B4094" w:rsidP="009C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20" w:rsidRDefault="009C5620">
    <w:pPr>
      <w:pStyle w:val="Encabezado"/>
    </w:pPr>
    <w:r>
      <w:rPr>
        <w:noProof/>
        <w:color w:val="0070C0"/>
        <w:lang w:eastAsia="es-AR"/>
      </w:rPr>
      <w:drawing>
        <wp:anchor distT="0" distB="0" distL="114300" distR="114300" simplePos="0" relativeHeight="251659264" behindDoc="0" locked="0" layoutInCell="1" allowOverlap="1" wp14:anchorId="22FC2D11" wp14:editId="3F59B0A1">
          <wp:simplePos x="0" y="0"/>
          <wp:positionH relativeFrom="margin">
            <wp:posOffset>4256405</wp:posOffset>
          </wp:positionH>
          <wp:positionV relativeFrom="paragraph">
            <wp:posOffset>-118745</wp:posOffset>
          </wp:positionV>
          <wp:extent cx="1131570" cy="695325"/>
          <wp:effectExtent l="0" t="0" r="0" b="9525"/>
          <wp:wrapTopAndBottom/>
          <wp:docPr id="1" name="Imagen 1" descr="C:\Users\Nacho\Desktop\CAII\Desarrollo Institucional\Comunicación\Logo CAII 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cho\Desktop\CAII\Desarrollo Institucional\Comunicación\Logo CAII sim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65A61"/>
    <w:multiLevelType w:val="hybridMultilevel"/>
    <w:tmpl w:val="D8B2D4E8"/>
    <w:lvl w:ilvl="0" w:tplc="CE2855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09DD"/>
    <w:multiLevelType w:val="hybridMultilevel"/>
    <w:tmpl w:val="107A6C98"/>
    <w:lvl w:ilvl="0" w:tplc="B346F0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45E"/>
    <w:multiLevelType w:val="hybridMultilevel"/>
    <w:tmpl w:val="E0F6B88E"/>
    <w:lvl w:ilvl="0" w:tplc="34EE15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0"/>
    <w:rsid w:val="00030E52"/>
    <w:rsid w:val="00075129"/>
    <w:rsid w:val="00076863"/>
    <w:rsid w:val="000F2696"/>
    <w:rsid w:val="000F4C4A"/>
    <w:rsid w:val="000F74E4"/>
    <w:rsid w:val="000F796E"/>
    <w:rsid w:val="00131BDA"/>
    <w:rsid w:val="001532C2"/>
    <w:rsid w:val="00156065"/>
    <w:rsid w:val="00195460"/>
    <w:rsid w:val="001B464E"/>
    <w:rsid w:val="001B6D37"/>
    <w:rsid w:val="002070F3"/>
    <w:rsid w:val="00291C84"/>
    <w:rsid w:val="002C02CF"/>
    <w:rsid w:val="00316E50"/>
    <w:rsid w:val="00362495"/>
    <w:rsid w:val="00362513"/>
    <w:rsid w:val="00386780"/>
    <w:rsid w:val="003E4829"/>
    <w:rsid w:val="00437CCB"/>
    <w:rsid w:val="00452D1F"/>
    <w:rsid w:val="00457456"/>
    <w:rsid w:val="004621E0"/>
    <w:rsid w:val="004635B0"/>
    <w:rsid w:val="004644EC"/>
    <w:rsid w:val="0047454F"/>
    <w:rsid w:val="004749CA"/>
    <w:rsid w:val="00484087"/>
    <w:rsid w:val="0049761D"/>
    <w:rsid w:val="004B7CCE"/>
    <w:rsid w:val="004F37A6"/>
    <w:rsid w:val="005353E3"/>
    <w:rsid w:val="00550008"/>
    <w:rsid w:val="0055710C"/>
    <w:rsid w:val="005947C2"/>
    <w:rsid w:val="005A2611"/>
    <w:rsid w:val="005A2694"/>
    <w:rsid w:val="005A2D96"/>
    <w:rsid w:val="005C016A"/>
    <w:rsid w:val="005D0A55"/>
    <w:rsid w:val="005D7B9C"/>
    <w:rsid w:val="005F2896"/>
    <w:rsid w:val="005F5AFE"/>
    <w:rsid w:val="0060623F"/>
    <w:rsid w:val="006145FD"/>
    <w:rsid w:val="006232C2"/>
    <w:rsid w:val="00657984"/>
    <w:rsid w:val="00697BFF"/>
    <w:rsid w:val="006F4761"/>
    <w:rsid w:val="007332B0"/>
    <w:rsid w:val="0075479C"/>
    <w:rsid w:val="00755C25"/>
    <w:rsid w:val="00763444"/>
    <w:rsid w:val="00790BB9"/>
    <w:rsid w:val="007B796A"/>
    <w:rsid w:val="007C2290"/>
    <w:rsid w:val="007C46B1"/>
    <w:rsid w:val="007E0BC4"/>
    <w:rsid w:val="00800DB3"/>
    <w:rsid w:val="00811507"/>
    <w:rsid w:val="00813655"/>
    <w:rsid w:val="008163C4"/>
    <w:rsid w:val="00834C00"/>
    <w:rsid w:val="00836E07"/>
    <w:rsid w:val="00843631"/>
    <w:rsid w:val="008C5B39"/>
    <w:rsid w:val="00900BB1"/>
    <w:rsid w:val="00963346"/>
    <w:rsid w:val="00992F94"/>
    <w:rsid w:val="009B4094"/>
    <w:rsid w:val="009C0F34"/>
    <w:rsid w:val="009C5620"/>
    <w:rsid w:val="009C5E78"/>
    <w:rsid w:val="009C76FE"/>
    <w:rsid w:val="009F44B7"/>
    <w:rsid w:val="00A01A35"/>
    <w:rsid w:val="00A03D0A"/>
    <w:rsid w:val="00A25735"/>
    <w:rsid w:val="00A3210A"/>
    <w:rsid w:val="00A37116"/>
    <w:rsid w:val="00A46353"/>
    <w:rsid w:val="00A47944"/>
    <w:rsid w:val="00AB7066"/>
    <w:rsid w:val="00AF63EB"/>
    <w:rsid w:val="00B129F4"/>
    <w:rsid w:val="00B51D83"/>
    <w:rsid w:val="00B62754"/>
    <w:rsid w:val="00B672E4"/>
    <w:rsid w:val="00BC424D"/>
    <w:rsid w:val="00BD5E39"/>
    <w:rsid w:val="00BD68C1"/>
    <w:rsid w:val="00C03687"/>
    <w:rsid w:val="00C464AD"/>
    <w:rsid w:val="00C473E8"/>
    <w:rsid w:val="00C9405C"/>
    <w:rsid w:val="00CB7E14"/>
    <w:rsid w:val="00CC2312"/>
    <w:rsid w:val="00CC3444"/>
    <w:rsid w:val="00CD0AB9"/>
    <w:rsid w:val="00CD784D"/>
    <w:rsid w:val="00D26A97"/>
    <w:rsid w:val="00D60F7E"/>
    <w:rsid w:val="00D75756"/>
    <w:rsid w:val="00D849F6"/>
    <w:rsid w:val="00D8512C"/>
    <w:rsid w:val="00DC2478"/>
    <w:rsid w:val="00DE3657"/>
    <w:rsid w:val="00E21A00"/>
    <w:rsid w:val="00E9734F"/>
    <w:rsid w:val="00EB2642"/>
    <w:rsid w:val="00EC02E0"/>
    <w:rsid w:val="00EC1440"/>
    <w:rsid w:val="00EC5682"/>
    <w:rsid w:val="00ED6798"/>
    <w:rsid w:val="00EE2F48"/>
    <w:rsid w:val="00EF1FE0"/>
    <w:rsid w:val="00F11249"/>
    <w:rsid w:val="00F41FA1"/>
    <w:rsid w:val="00FA2AEB"/>
    <w:rsid w:val="00FC1548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F91B"/>
  <w15:docId w15:val="{56F86FCC-8A6C-4C2E-B42E-063FC2E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620"/>
  </w:style>
  <w:style w:type="paragraph" w:styleId="Piedepgina">
    <w:name w:val="footer"/>
    <w:basedOn w:val="Normal"/>
    <w:link w:val="PiedepginaCar"/>
    <w:uiPriority w:val="99"/>
    <w:unhideWhenUsed/>
    <w:rsid w:val="009C5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620"/>
  </w:style>
  <w:style w:type="table" w:styleId="Tablaconcuadrcula">
    <w:name w:val="Table Grid"/>
    <w:basedOn w:val="Tablanormal"/>
    <w:uiPriority w:val="39"/>
    <w:rsid w:val="009C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D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619D-DBDE-40C0-B3A7-1912758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CAII</dc:creator>
  <cp:lastModifiedBy>Juan Lacanna</cp:lastModifiedBy>
  <cp:revision>2</cp:revision>
  <dcterms:created xsi:type="dcterms:W3CDTF">2018-05-22T13:51:00Z</dcterms:created>
  <dcterms:modified xsi:type="dcterms:W3CDTF">2018-05-22T13:51:00Z</dcterms:modified>
</cp:coreProperties>
</file>